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pacing w:val="15"/>
          <w:sz w:val="36"/>
          <w:szCs w:val="36"/>
          <w:shd w:val="clear" w:color="auto" w:fill="FFFFFF"/>
        </w:rPr>
        <w:t>启东市公安局警务辅助人员招聘岗位一览表</w:t>
      </w:r>
    </w:p>
    <w:tbl>
      <w:tblPr>
        <w:tblStyle w:val="2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396"/>
        <w:gridCol w:w="1263"/>
        <w:gridCol w:w="3944"/>
        <w:gridCol w:w="11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用辅单位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eastAsia="zh-CN"/>
              </w:rPr>
              <w:t>相关说明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出入境大队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文职辅警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35周岁以下，熟练掌握英语及计算机操作技能，有一定写作能力，同等条件下具有英语四级以上证书的优先录取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交警大队综合室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45周岁以下，主要从事后勤保障工作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交警大队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城区一中队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4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交警大队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吕四中队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40周岁以下，身高175CM以上，有摩托车驾驶证优先录取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交警大队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近海中队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40周岁以下，有汽车驾驶证优先录取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汇龙镇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中心派出所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6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城西派出所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4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7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北新派出所</w:t>
            </w:r>
          </w:p>
        </w:tc>
        <w:tc>
          <w:tcPr>
            <w:tcW w:w="7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4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合作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中心派出所</w:t>
            </w:r>
          </w:p>
        </w:tc>
        <w:tc>
          <w:tcPr>
            <w:tcW w:w="7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4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9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王鲍派出所</w:t>
            </w:r>
          </w:p>
        </w:tc>
        <w:tc>
          <w:tcPr>
            <w:tcW w:w="7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4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寅阳派出所</w:t>
            </w:r>
          </w:p>
        </w:tc>
        <w:tc>
          <w:tcPr>
            <w:tcW w:w="7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11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惠萍派出所</w:t>
            </w:r>
          </w:p>
        </w:tc>
        <w:tc>
          <w:tcPr>
            <w:tcW w:w="7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12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东海派出所</w:t>
            </w:r>
          </w:p>
        </w:tc>
        <w:tc>
          <w:tcPr>
            <w:tcW w:w="7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13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南阳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中心派出所</w:t>
            </w:r>
          </w:p>
        </w:tc>
        <w:tc>
          <w:tcPr>
            <w:tcW w:w="7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14</w:t>
            </w:r>
          </w:p>
        </w:tc>
        <w:tc>
          <w:tcPr>
            <w:tcW w:w="8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海复派出所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15</w:t>
            </w:r>
          </w:p>
        </w:tc>
        <w:tc>
          <w:tcPr>
            <w:tcW w:w="8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近海派出所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16</w:t>
            </w:r>
          </w:p>
        </w:tc>
        <w:tc>
          <w:tcPr>
            <w:tcW w:w="8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吕四港镇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中心派出所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17</w:t>
            </w:r>
          </w:p>
        </w:tc>
        <w:tc>
          <w:tcPr>
            <w:tcW w:w="8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吕四港海防所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40周岁以下，同等条件下有汽车驾驶证的优先录取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18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连兴港海防所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45周岁以下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-SA"/>
              </w:rPr>
              <w:t>19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连兴港海防所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特辅警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35周岁以下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19</w:t>
            </w:r>
          </w:p>
        </w:tc>
      </w:tr>
    </w:tbl>
    <w:p>
      <w:pPr>
        <w:spacing w:line="580" w:lineRule="exac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6B90789D"/>
    <w:rsid w:val="166213B9"/>
    <w:rsid w:val="1C4B2A48"/>
    <w:rsid w:val="1FEF040B"/>
    <w:rsid w:val="2B0036A4"/>
    <w:rsid w:val="504E1D77"/>
    <w:rsid w:val="648568BC"/>
    <w:rsid w:val="6816364A"/>
    <w:rsid w:val="6B90789D"/>
    <w:rsid w:val="75E839A4"/>
    <w:rsid w:val="7884723A"/>
    <w:rsid w:val="789E0D97"/>
    <w:rsid w:val="7BA6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2517</Words>
  <Characters>2617</Characters>
  <Lines>0</Lines>
  <Paragraphs>0</Paragraphs>
  <TotalTime>28</TotalTime>
  <ScaleCrop>false</ScaleCrop>
  <LinksUpToDate>false</LinksUpToDate>
  <CharactersWithSpaces>2707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2023-03-11T00:51:00Z</dcterms:created>
  <dc:creator>Administrator</dc:creator>
  <cp:lastModifiedBy>Administrator</cp:lastModifiedBy>
  <cp:lastPrinted>2023-03-16T02:04:00Z</cp:lastPrinted>
  <dcterms:modified xsi:type="dcterms:W3CDTF">2023-03-17T06:54:04Z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4E697D93CEA6465BA76D75A7FCCAB2B5</vt:lpwstr>
  </property>
</Properties>
</file>