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Arial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bookmarkStart w:id="0" w:name="_GoBack"/>
      <w:bookmarkEnd w:id="0"/>
    </w:p>
    <w:p>
      <w:pPr>
        <w:snapToGrid/>
        <w:spacing w:before="0" w:beforeAutospacing="0" w:after="156" w:afterAutospacing="0" w:line="580" w:lineRule="exact"/>
        <w:jc w:val="center"/>
        <w:textAlignment w:val="baseline"/>
        <w:rPr>
          <w:rFonts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</w:rPr>
      </w:pPr>
      <w:r>
        <w:rPr>
          <w:rFonts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</w:rPr>
        <w:t>2022年秋季</w:t>
      </w:r>
      <w:r>
        <w:rPr>
          <w:rFonts w:hint="eastAsia"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(第二次)</w:t>
      </w:r>
      <w:r>
        <w:rPr>
          <w:rFonts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</w:rPr>
        <w:t>南通开放大学公开招聘非事业编制人员专业技能测试大纲</w:t>
      </w:r>
    </w:p>
    <w:p>
      <w:pPr>
        <w:snapToGrid/>
        <w:spacing w:before="0" w:beforeAutospacing="0" w:after="156" w:afterAutospacing="0" w:line="580" w:lineRule="exact"/>
        <w:jc w:val="center"/>
        <w:textAlignment w:val="baseline"/>
        <w:rPr>
          <w:rFonts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</w:rPr>
      </w:pPr>
      <w:r>
        <w:rPr>
          <w:rFonts w:hint="eastAsia"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</w:rPr>
        <w:t>（</w:t>
      </w:r>
      <w:r>
        <w:rPr>
          <w:rFonts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</w:rPr>
        <w:t>0</w:t>
      </w:r>
      <w:r>
        <w:rPr>
          <w:rFonts w:hint="eastAsia"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6</w:t>
      </w:r>
      <w:r>
        <w:rPr>
          <w:rFonts w:hint="eastAsia"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</w:rPr>
        <w:t>）</w:t>
      </w:r>
      <w:r>
        <w:rPr>
          <w:rFonts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</w:rPr>
        <w:t>岗位</w:t>
      </w:r>
    </w:p>
    <w:p>
      <w:pPr>
        <w:snapToGrid/>
        <w:spacing w:before="0" w:beforeAutospacing="0" w:after="156" w:afterAutospacing="0" w:line="580" w:lineRule="exact"/>
        <w:jc w:val="center"/>
        <w:textAlignment w:val="baseline"/>
        <w:rPr>
          <w:rFonts w:ascii="方正小标宋_GBK" w:hAnsi="Times New Roman" w:eastAsia="方正小标宋_GBK" w:cs="Times New Roman"/>
          <w:b w:val="0"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580" w:lineRule="exact"/>
        <w:ind w:firstLine="627" w:firstLineChars="196"/>
        <w:jc w:val="both"/>
        <w:textAlignment w:val="baseline"/>
        <w:rPr>
          <w:rFonts w:ascii="Times New Roman" w:hAnsi="Times New Roman" w:eastAsia="方正黑体_GBK" w:cs="Times New Roman"/>
          <w:b w:val="0"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黑体_GBK" w:cs="Times New Roman"/>
          <w:b w:val="0"/>
          <w:bCs/>
          <w:i w:val="0"/>
          <w:caps w:val="0"/>
          <w:spacing w:val="0"/>
          <w:w w:val="100"/>
          <w:sz w:val="32"/>
          <w:szCs w:val="32"/>
        </w:rPr>
        <w:t>一、专业技能要求</w:t>
      </w:r>
    </w:p>
    <w:p>
      <w:pPr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 xml:space="preserve">1. 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具备</w:t>
      </w: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专业的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视觉传达</w:t>
      </w: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设计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技能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广告设计策划能力及品牌推广能力，具备独立进行视觉传达设计实践操作能力和</w:t>
      </w: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良好的审美能力；</w:t>
      </w:r>
    </w:p>
    <w:p>
      <w:pPr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2. 能熟练使用各类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平面设计制作</w:t>
      </w: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软件。</w:t>
      </w:r>
    </w:p>
    <w:p>
      <w:pPr>
        <w:snapToGrid/>
        <w:spacing w:before="0" w:beforeAutospacing="0" w:after="0" w:afterAutospacing="0" w:line="580" w:lineRule="exact"/>
        <w:ind w:firstLine="627" w:firstLineChars="196"/>
        <w:jc w:val="both"/>
        <w:textAlignment w:val="baseline"/>
        <w:rPr>
          <w:rFonts w:ascii="Times New Roman" w:hAnsi="Times New Roman" w:eastAsia="方正黑体_GBK" w:cs="Times New Roman"/>
          <w:b w:val="0"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黑体_GBK" w:cs="Times New Roman"/>
          <w:b w:val="0"/>
          <w:bCs/>
          <w:i w:val="0"/>
          <w:caps w:val="0"/>
          <w:spacing w:val="0"/>
          <w:w w:val="100"/>
          <w:sz w:val="32"/>
          <w:szCs w:val="32"/>
        </w:rPr>
        <w:t>二、测试安排</w:t>
      </w:r>
    </w:p>
    <w:p>
      <w:pPr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测试时长：120分钟</w:t>
      </w:r>
    </w:p>
    <w:p>
      <w:pPr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测试方式：上机操作</w:t>
      </w:r>
    </w:p>
    <w:p>
      <w:pPr>
        <w:snapToGrid/>
        <w:spacing w:before="0" w:beforeAutospacing="0" w:after="0" w:afterAutospacing="0" w:line="580" w:lineRule="exact"/>
        <w:ind w:firstLine="627" w:firstLineChars="196"/>
        <w:jc w:val="both"/>
        <w:textAlignment w:val="baseline"/>
        <w:rPr>
          <w:rFonts w:ascii="Times New Roman" w:hAnsi="Times New Roman" w:eastAsia="方正黑体_GBK" w:cs="Times New Roman"/>
          <w:b w:val="0"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黑体_GBK" w:cs="Times New Roman"/>
          <w:b w:val="0"/>
          <w:bCs/>
          <w:i w:val="0"/>
          <w:caps w:val="0"/>
          <w:spacing w:val="0"/>
          <w:w w:val="100"/>
          <w:sz w:val="32"/>
          <w:szCs w:val="32"/>
        </w:rPr>
        <w:t>三、测试内容</w:t>
      </w:r>
    </w:p>
    <w:p>
      <w:pPr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 xml:space="preserve">1. 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为某一品牌、企事业单位、机构或者活动设计标志，撰写200-300字的设计说明，并根据实际需求构架VI体系（以VI目录框架的形式完成），可根据提供的样机，完成标志在不同材质上的贴图表现。</w:t>
      </w:r>
    </w:p>
    <w:p>
      <w:pPr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2.要求：符合标志设计的基本原则，能体现出企业形象设计及品牌策划的能力。</w:t>
      </w:r>
    </w:p>
    <w:p>
      <w:pPr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3.可</w:t>
      </w: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使用</w:t>
      </w:r>
      <w:r>
        <w:rPr>
          <w:rFonts w:hint="eastAsia"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AI、PS软件</w:t>
      </w: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。</w:t>
      </w:r>
    </w:p>
    <w:p>
      <w:pPr>
        <w:snapToGrid/>
        <w:spacing w:before="0" w:beforeAutospacing="0" w:after="0" w:afterAutospacing="0" w:line="580" w:lineRule="exact"/>
        <w:ind w:firstLine="627" w:firstLineChars="196"/>
        <w:jc w:val="both"/>
        <w:textAlignment w:val="baseline"/>
        <w:rPr>
          <w:rFonts w:ascii="Times New Roman" w:hAnsi="Times New Roman" w:eastAsia="方正黑体_GBK" w:cs="Times New Roman"/>
          <w:b w:val="0"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ascii="Times New Roman" w:hAnsi="Times New Roman" w:eastAsia="方正黑体_GBK" w:cs="Times New Roman"/>
          <w:b w:val="0"/>
          <w:bCs/>
          <w:i w:val="0"/>
          <w:caps w:val="0"/>
          <w:spacing w:val="0"/>
          <w:w w:val="100"/>
          <w:sz w:val="32"/>
          <w:szCs w:val="32"/>
        </w:rPr>
        <w:t>四、其他说明</w:t>
      </w:r>
    </w:p>
    <w:p>
      <w:pPr>
        <w:snapToGrid/>
        <w:spacing w:before="0" w:beforeAutospacing="0" w:after="0" w:afterAutospacing="0" w:line="580" w:lineRule="exact"/>
        <w:ind w:firstLine="640" w:firstLineChars="200"/>
        <w:jc w:val="both"/>
        <w:textAlignment w:val="baseline"/>
        <w:rPr>
          <w:rFonts w:hint="eastAsia" w:ascii="仿宋" w:hAnsi="仿宋" w:eastAsia="仿宋" w:cs="Arial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>测试使用的计算机、软件等均由考场提供。</w:t>
      </w:r>
      <w:r>
        <w:rPr>
          <w:rFonts w:ascii="Times New Roman" w:hAnsi="Times New Roman" w:eastAsia="方正仿宋_GBK" w:cs="Times New Roman"/>
          <w:b w:val="0"/>
          <w:i w:val="0"/>
          <w:caps w:val="0"/>
          <w:spacing w:val="0"/>
          <w:w w:val="100"/>
          <w:sz w:val="32"/>
          <w:szCs w:val="32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1MDExZGIyYjE2ZjVlMDY2MDZjNTE0ZTBmYWRhZmEifQ=="/>
  </w:docVars>
  <w:rsids>
    <w:rsidRoot w:val="00991436"/>
    <w:rsid w:val="00247660"/>
    <w:rsid w:val="004C2299"/>
    <w:rsid w:val="006D6D1D"/>
    <w:rsid w:val="006E1360"/>
    <w:rsid w:val="00792F07"/>
    <w:rsid w:val="007F7A9F"/>
    <w:rsid w:val="008437D0"/>
    <w:rsid w:val="00956DD7"/>
    <w:rsid w:val="00991436"/>
    <w:rsid w:val="00BE062A"/>
    <w:rsid w:val="00BE4805"/>
    <w:rsid w:val="00F52AD6"/>
    <w:rsid w:val="10905C42"/>
    <w:rsid w:val="2E380CD7"/>
    <w:rsid w:val="3B1B06F7"/>
    <w:rsid w:val="60ED2FB4"/>
    <w:rsid w:val="618C1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76EA11-2196-41F2-B32A-25A05C1880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</Words>
  <Characters>322</Characters>
  <Lines>1</Lines>
  <Paragraphs>1</Paragraphs>
  <TotalTime>6</TotalTime>
  <ScaleCrop>false</ScaleCrop>
  <LinksUpToDate>false</LinksUpToDate>
  <CharactersWithSpaces>326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2022-08-31T13:48:00Z</dcterms:created>
  <dc:creator>Yao Roc</dc:creator>
  <cp:lastModifiedBy>沈岳</cp:lastModifiedBy>
  <dcterms:modified xsi:type="dcterms:W3CDTF">2022-10-13T10:21:01Z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eff7a451bf4d4cdd837458d212600cf2</vt:lpwstr>
  </property>
  <property fmtid="{D5CDD505-2E9C-101B-9397-08002B2CF9AE}" pid="3" name="KSOProductBuildVer">
    <vt:lpwstr>2052-11.1.0.12598</vt:lpwstr>
  </property>
</Properties>
</file>