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清江浦区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临时性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公益性岗位开发岗位表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tbl>
      <w:tblPr>
        <w:tblStyle w:val="3"/>
        <w:tblW w:w="70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2159"/>
        <w:gridCol w:w="2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岗位合计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疫情防控岗位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和平镇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黄码镇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武墩街道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盐河街道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清河街道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淮海街道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清江街道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长西街道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长东街道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府前街道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清浦街道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闸口街道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浦楼街道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柳树湾街道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水渡口街道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B71B2"/>
    <w:rsid w:val="02DB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2022-05-05T01:32:00Z</dcterms:created>
  <dc:creator>lenovo</dc:creator>
  <cp:lastModifiedBy>lenovo</cp:lastModifiedBy>
  <dcterms:modified xsi:type="dcterms:W3CDTF">2022-05-05T01:33:06Z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7099AB7E1EB54DCBABB9684F950085A8</vt:lpwstr>
  </property>
</Properties>
</file>